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B7F6D">
      <w:pPr>
        <w:pStyle w:val="2"/>
        <w:rPr>
          <w:rFonts w:hint="eastAsia"/>
        </w:rPr>
      </w:pPr>
      <w:r>
        <w:rPr>
          <w:rFonts w:hint="eastAsia" w:ascii="Times New Roman" w:hAnsi="Times New Roman" w:eastAsia="宋体" w:cs="Times New Roman"/>
        </w:rPr>
        <w:t>1</w:t>
      </w:r>
      <w:r>
        <w:rPr>
          <w:rFonts w:hint="eastAsia" w:ascii="Times New Roman" w:hAnsi="Times New Roman" w:eastAsia="MingLiU_HKSCS" w:cs="Times New Roman"/>
        </w:rPr>
        <w:t>．</w:t>
      </w:r>
      <w:r>
        <w:rPr>
          <w:rFonts w:hint="eastAsia" w:ascii="Times New Roman" w:hAnsi="Times New Roman" w:eastAsia="宋体" w:cs="Times New Roman"/>
        </w:rPr>
        <w:t>3</w:t>
      </w:r>
      <w:r>
        <w:rPr>
          <w:rFonts w:ascii="Times New Roman" w:hAnsi="Times New Roman" w:cs="Times New Roman"/>
        </w:rPr>
        <w:t>　长度和时间测量的应用</w:t>
      </w:r>
      <w:bookmarkStart w:id="0" w:name="_GoBack"/>
      <w:bookmarkEnd w:id="0"/>
    </w:p>
    <w:p w14:paraId="2A9A00B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2CB7CC1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73288949">
      <w:pPr>
        <w:pStyle w:val="3"/>
        <w:ind w:firstLine="420" w:firstLineChars="200"/>
        <w:rPr>
          <w:rFonts w:hint="eastAsia" w:ascii="Times New Roman" w:hAnsi="Times New Roman" w:eastAsia="MingLiU_HKSCS" w:cs="Times New Roman"/>
        </w:rPr>
      </w:pPr>
      <w:r>
        <w:rPr>
          <w:rFonts w:ascii="Times New Roman" w:hAnsi="Times New Roman" w:cs="Times New Roman"/>
        </w:rPr>
        <w:t>(1)会用累积法测量一张纸的厚度</w:t>
      </w:r>
      <w:r>
        <w:rPr>
          <w:rFonts w:hint="eastAsia" w:ascii="Times New Roman" w:hAnsi="Times New Roman" w:eastAsia="MingLiU_HKSCS" w:cs="Times New Roman"/>
        </w:rPr>
        <w:t>，</w:t>
      </w:r>
      <w:r>
        <w:rPr>
          <w:rFonts w:ascii="Times New Roman" w:hAnsi="Times New Roman" w:cs="Times New Roman"/>
        </w:rPr>
        <w:t>会用以直代曲法、滚轮法测量一条曲线的长度。</w:t>
      </w:r>
    </w:p>
    <w:p w14:paraId="40F9D3AA">
      <w:pPr>
        <w:pStyle w:val="3"/>
        <w:ind w:firstLine="420" w:firstLineChars="200"/>
        <w:rPr>
          <w:rFonts w:hint="eastAsia" w:ascii="Times New Roman" w:hAnsi="Times New Roman" w:eastAsia="MingLiU_HKSCS" w:cs="Times New Roman"/>
        </w:rPr>
      </w:pPr>
      <w:r>
        <w:rPr>
          <w:rFonts w:ascii="Times New Roman" w:hAnsi="Times New Roman" w:cs="Times New Roman"/>
        </w:rPr>
        <w:t>(2)会用量筒或量杯测液体和固体的体积。</w:t>
      </w:r>
    </w:p>
    <w:p w14:paraId="44B764FE">
      <w:pPr>
        <w:pStyle w:val="3"/>
        <w:ind w:firstLine="420" w:firstLineChars="200"/>
        <w:rPr>
          <w:rFonts w:hint="eastAsia" w:ascii="Times New Roman" w:hAnsi="Times New Roman" w:eastAsia="MingLiU_HKSCS" w:cs="Times New Roman"/>
        </w:rPr>
      </w:pPr>
      <w:r>
        <w:rPr>
          <w:rFonts w:ascii="Times New Roman" w:hAnsi="Times New Roman" w:cs="Times New Roman"/>
        </w:rPr>
        <w:t>(3)了解自己身上的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会利用</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r>
        <w:rPr>
          <w:rFonts w:ascii="Times New Roman" w:hAnsi="Times New Roman" w:cs="Times New Roman"/>
        </w:rPr>
        <w:t>进行估测。</w:t>
      </w:r>
    </w:p>
    <w:p w14:paraId="4042D77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42F7FC7F">
      <w:pPr>
        <w:pStyle w:val="3"/>
        <w:ind w:firstLine="420" w:firstLineChars="200"/>
        <w:rPr>
          <w:rFonts w:hint="eastAsia" w:ascii="Times New Roman" w:hAnsi="Times New Roman" w:eastAsia="MingLiU_HKSCS" w:cs="Times New Roman"/>
        </w:rPr>
      </w:pPr>
      <w:r>
        <w:rPr>
          <w:rFonts w:ascii="Times New Roman" w:hAnsi="Times New Roman" w:cs="Times New Roman"/>
        </w:rPr>
        <w:t>(1)无法直接测量时</w:t>
      </w:r>
      <w:r>
        <w:rPr>
          <w:rFonts w:hint="eastAsia" w:ascii="Times New Roman" w:hAnsi="Times New Roman" w:eastAsia="MingLiU_HKSCS" w:cs="Times New Roman"/>
        </w:rPr>
        <w:t>，</w:t>
      </w:r>
      <w:r>
        <w:rPr>
          <w:rFonts w:ascii="Times New Roman" w:hAnsi="Times New Roman" w:cs="Times New Roman"/>
        </w:rPr>
        <w:t>树立转换的思想来进行间接测量</w:t>
      </w:r>
      <w:r>
        <w:rPr>
          <w:rFonts w:hint="eastAsia" w:ascii="Times New Roman" w:hAnsi="Times New Roman" w:eastAsia="MingLiU_HKSCS" w:cs="Times New Roman"/>
        </w:rPr>
        <w:t>，</w:t>
      </w:r>
      <w:r>
        <w:rPr>
          <w:rFonts w:ascii="Times New Roman" w:hAnsi="Times New Roman" w:cs="Times New Roman"/>
        </w:rPr>
        <w:t>培养学生的思维能力</w:t>
      </w:r>
      <w:r>
        <w:rPr>
          <w:rFonts w:hint="eastAsia" w:ascii="Times New Roman" w:hAnsi="Times New Roman" w:eastAsia="MingLiU_HKSCS" w:cs="Times New Roman"/>
        </w:rPr>
        <w:t>，</w:t>
      </w:r>
      <w:r>
        <w:rPr>
          <w:rFonts w:ascii="Times New Roman" w:hAnsi="Times New Roman" w:cs="Times New Roman"/>
        </w:rPr>
        <w:t>提高解决实际问题</w:t>
      </w:r>
      <w:r>
        <w:rPr>
          <w:rFonts w:hint="eastAsia" w:ascii="Times New Roman" w:hAnsi="Times New Roman" w:cs="Times New Roman"/>
        </w:rPr>
        <w:t>的能力。</w:t>
      </w:r>
    </w:p>
    <w:p w14:paraId="07AB5346">
      <w:pPr>
        <w:pStyle w:val="3"/>
        <w:ind w:firstLine="420" w:firstLineChars="200"/>
        <w:rPr>
          <w:rFonts w:hint="eastAsia" w:ascii="Times New Roman" w:hAnsi="Times New Roman" w:eastAsia="MingLiU_HKSCS" w:cs="Times New Roman"/>
        </w:rPr>
      </w:pPr>
      <w:r>
        <w:rPr>
          <w:rFonts w:ascii="Times New Roman" w:hAnsi="Times New Roman" w:cs="Times New Roman"/>
        </w:rPr>
        <w:t>(2)了解自己身上的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从而提高估测的意识和能力。</w:t>
      </w:r>
    </w:p>
    <w:p w14:paraId="0DBA8B7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75D18F9A">
      <w:pPr>
        <w:pStyle w:val="3"/>
        <w:ind w:firstLine="420" w:firstLineChars="200"/>
        <w:rPr>
          <w:rFonts w:hint="eastAsia" w:ascii="Times New Roman" w:hAnsi="Times New Roman" w:eastAsia="MingLiU_HKSCS" w:cs="Times New Roman"/>
        </w:rPr>
      </w:pPr>
      <w:r>
        <w:rPr>
          <w:rFonts w:ascii="Times New Roman" w:hAnsi="Times New Roman" w:cs="Times New Roman"/>
        </w:rPr>
        <w:t>通过思考、交流等活动</w:t>
      </w:r>
      <w:r>
        <w:rPr>
          <w:rFonts w:hint="eastAsia" w:ascii="Times New Roman" w:hAnsi="Times New Roman" w:eastAsia="MingLiU_HKSCS" w:cs="Times New Roman"/>
        </w:rPr>
        <w:t>，</w:t>
      </w:r>
      <w:r>
        <w:rPr>
          <w:rFonts w:ascii="Times New Roman" w:hAnsi="Times New Roman" w:cs="Times New Roman"/>
        </w:rPr>
        <w:t>感受设计实验方案的过程</w:t>
      </w:r>
      <w:r>
        <w:rPr>
          <w:rFonts w:hint="eastAsia" w:ascii="Times New Roman" w:hAnsi="Times New Roman" w:eastAsia="MingLiU_HKSCS" w:cs="Times New Roman"/>
        </w:rPr>
        <w:t>，</w:t>
      </w:r>
      <w:r>
        <w:rPr>
          <w:rFonts w:ascii="Times New Roman" w:hAnsi="Times New Roman" w:cs="Times New Roman"/>
        </w:rPr>
        <w:t>领会其中的测量技巧和转换的思想方法。</w:t>
      </w:r>
    </w:p>
    <w:p w14:paraId="05E0E24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13FBCB23">
      <w:pPr>
        <w:pStyle w:val="3"/>
        <w:ind w:firstLine="420" w:firstLineChars="200"/>
        <w:rPr>
          <w:rFonts w:hint="eastAsia" w:ascii="Times New Roman" w:hAnsi="Times New Roman" w:eastAsia="MingLiU_HKSCS" w:cs="Times New Roman"/>
        </w:rPr>
      </w:pPr>
      <w:r>
        <w:rPr>
          <w:rFonts w:ascii="Times New Roman" w:hAnsi="Times New Roman" w:cs="Times New Roman"/>
        </w:rPr>
        <w:t>(1)通过了解和利用自己身上的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感受物理就在我们身边</w:t>
      </w:r>
      <w:r>
        <w:rPr>
          <w:rFonts w:hint="eastAsia" w:ascii="Times New Roman" w:hAnsi="Times New Roman" w:eastAsia="MingLiU_HKSCS" w:cs="Times New Roman"/>
        </w:rPr>
        <w:t>，</w:t>
      </w:r>
      <w:r>
        <w:rPr>
          <w:rFonts w:ascii="Times New Roman" w:hAnsi="Times New Roman" w:cs="Times New Roman"/>
        </w:rPr>
        <w:t>关注生活中的物理现象。</w:t>
      </w:r>
    </w:p>
    <w:p w14:paraId="59C9D18F">
      <w:pPr>
        <w:pStyle w:val="3"/>
        <w:ind w:firstLine="420" w:firstLineChars="200"/>
        <w:rPr>
          <w:rFonts w:hint="eastAsia" w:ascii="Times New Roman" w:hAnsi="Times New Roman" w:eastAsia="MingLiU_HKSCS" w:cs="Times New Roman"/>
        </w:rPr>
      </w:pPr>
      <w:r>
        <w:rPr>
          <w:rFonts w:ascii="Times New Roman" w:hAnsi="Times New Roman" w:cs="Times New Roman"/>
        </w:rPr>
        <w:t>(2)通过使用量筒、量杯等玻璃器材</w:t>
      </w:r>
      <w:r>
        <w:rPr>
          <w:rFonts w:hint="eastAsia" w:ascii="Times New Roman" w:hAnsi="Times New Roman" w:eastAsia="MingLiU_HKSCS" w:cs="Times New Roman"/>
        </w:rPr>
        <w:t>，</w:t>
      </w:r>
      <w:r>
        <w:rPr>
          <w:rFonts w:ascii="Times New Roman" w:hAnsi="Times New Roman" w:cs="Times New Roman"/>
        </w:rPr>
        <w:t>养成爱护仪器的习惯。</w:t>
      </w:r>
    </w:p>
    <w:p w14:paraId="20DA0090">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0C93F84B">
      <w:pPr>
        <w:pStyle w:val="3"/>
        <w:ind w:firstLine="420" w:firstLineChars="200"/>
        <w:rPr>
          <w:rFonts w:hint="eastAsia" w:ascii="Times New Roman" w:hAnsi="Times New Roman" w:eastAsia="MingLiU_HKSCS" w:cs="Times New Roman"/>
        </w:rPr>
      </w:pPr>
      <w:r>
        <w:rPr>
          <w:rFonts w:ascii="Times New Roman" w:hAnsi="Times New Roman" w:cs="Times New Roman"/>
        </w:rPr>
        <w:t>教学重点：领会累积法和以直代曲法等测量的技巧和转换的思想方法。</w:t>
      </w:r>
    </w:p>
    <w:p w14:paraId="6D9B48DD">
      <w:pPr>
        <w:pStyle w:val="3"/>
        <w:ind w:firstLine="420" w:firstLineChars="200"/>
        <w:rPr>
          <w:rFonts w:hint="eastAsia" w:ascii="Times New Roman" w:hAnsi="Times New Roman" w:eastAsia="MingLiU_HKSCS" w:cs="Times New Roman"/>
        </w:rPr>
      </w:pPr>
      <w:r>
        <w:rPr>
          <w:rFonts w:ascii="Times New Roman" w:hAnsi="Times New Roman" w:cs="Times New Roman"/>
        </w:rPr>
        <w:t>教学难点：利用自己身上的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r>
        <w:rPr>
          <w:rFonts w:ascii="Times New Roman" w:hAnsi="Times New Roman" w:cs="Times New Roman"/>
        </w:rPr>
        <w:t>粗略估测长度和</w:t>
      </w:r>
      <w:r>
        <w:rPr>
          <w:rFonts w:hint="eastAsia" w:ascii="Times New Roman" w:hAnsi="Times New Roman" w:cs="Times New Roman"/>
        </w:rPr>
        <w:t>时间。</w:t>
      </w:r>
    </w:p>
    <w:p w14:paraId="0F911D31">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03EE1347">
      <w:pPr>
        <w:pStyle w:val="3"/>
        <w:ind w:firstLine="420" w:firstLineChars="200"/>
        <w:rPr>
          <w:rFonts w:hint="eastAsia" w:ascii="Times New Roman" w:hAnsi="Times New Roman" w:eastAsia="MingLiU_HKSCS" w:cs="Times New Roman"/>
        </w:rPr>
      </w:pPr>
      <w:r>
        <w:rPr>
          <w:rFonts w:ascii="Times New Roman" w:hAnsi="Times New Roman" w:cs="Times New Roman"/>
        </w:rPr>
        <w:t>毫米刻度尺、量筒、量杯等。</w:t>
      </w:r>
    </w:p>
    <w:p w14:paraId="5E570FE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5AE2D417">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2007CAE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怎样正确使用刻度尺测量长度？</w:t>
      </w:r>
    </w:p>
    <w:p w14:paraId="464EDF5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问题：是否能用毫米刻度尺</w:t>
      </w:r>
      <w:r>
        <w:rPr>
          <w:rFonts w:hint="eastAsia" w:ascii="Times New Roman" w:hAnsi="Times New Roman" w:eastAsia="MingLiU_HKSCS" w:cs="Times New Roman"/>
        </w:rPr>
        <w:t>，</w:t>
      </w:r>
      <w:r>
        <w:rPr>
          <w:rFonts w:ascii="Times New Roman" w:hAnsi="Times New Roman" w:cs="Times New Roman"/>
        </w:rPr>
        <w:t>测量课本中一张纸的厚度和曲线的长度呢？</w:t>
      </w:r>
    </w:p>
    <w:p w14:paraId="7BBD152B">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11C97FBC">
      <w:pPr>
        <w:pStyle w:val="3"/>
        <w:ind w:firstLine="420" w:firstLineChars="200"/>
        <w:rPr>
          <w:rFonts w:hint="eastAsia" w:ascii="Times New Roman" w:hAnsi="Times New Roman" w:eastAsia="MingLiU_HKSCS" w:cs="Times New Roman"/>
        </w:rPr>
      </w:pPr>
      <w:r>
        <w:rPr>
          <w:rFonts w:ascii="Times New Roman" w:hAnsi="Times New Roman" w:cs="Times New Roman"/>
        </w:rPr>
        <w:t>探究点一：长度的</w:t>
      </w:r>
      <w:r>
        <w:rPr>
          <w:rFonts w:hAnsi="宋体" w:cs="Times New Roman"/>
        </w:rPr>
        <w:t>“</w:t>
      </w:r>
      <w:r>
        <w:rPr>
          <w:rFonts w:ascii="Times New Roman" w:hAnsi="Times New Roman" w:cs="Times New Roman"/>
        </w:rPr>
        <w:t>间接</w:t>
      </w:r>
      <w:r>
        <w:rPr>
          <w:rFonts w:hAnsi="宋体" w:cs="Times New Roman"/>
        </w:rPr>
        <w:t>”</w:t>
      </w:r>
      <w:r>
        <w:rPr>
          <w:rFonts w:ascii="Times New Roman" w:hAnsi="Times New Roman" w:cs="Times New Roman"/>
        </w:rPr>
        <w:t>测量</w:t>
      </w:r>
    </w:p>
    <w:p w14:paraId="1B2CE80A">
      <w:pPr>
        <w:pStyle w:val="3"/>
        <w:ind w:firstLine="420" w:firstLineChars="200"/>
        <w:rPr>
          <w:rFonts w:hint="eastAsia" w:ascii="Times New Roman" w:hAnsi="Times New Roman" w:eastAsia="MingLiU_HKSCS" w:cs="Times New Roman"/>
        </w:rPr>
      </w:pPr>
      <w:r>
        <w:rPr>
          <w:rFonts w:ascii="Times New Roman" w:hAnsi="Times New Roman" w:cs="Times New Roman"/>
        </w:rPr>
        <w:t>活动一：阅读课本P16活动1</w:t>
      </w:r>
      <w:r>
        <w:rPr>
          <w:rFonts w:hint="eastAsia" w:ascii="Times New Roman" w:hAnsi="Times New Roman" w:eastAsia="MingLiU_HKSCS" w:cs="Times New Roman"/>
        </w:rPr>
        <w:t>，</w:t>
      </w:r>
      <w:r>
        <w:rPr>
          <w:rFonts w:ascii="Times New Roman" w:hAnsi="Times New Roman" w:cs="Times New Roman"/>
        </w:rPr>
        <w:t>讨论测量的方案和操作的步骤</w:t>
      </w:r>
      <w:r>
        <w:rPr>
          <w:rFonts w:hint="eastAsia" w:ascii="Times New Roman" w:hAnsi="Times New Roman" w:eastAsia="MingLiU_HKSCS" w:cs="Times New Roman"/>
        </w:rPr>
        <w:t>，</w:t>
      </w:r>
      <w:r>
        <w:rPr>
          <w:rFonts w:ascii="Times New Roman" w:hAnsi="Times New Roman" w:cs="Times New Roman"/>
        </w:rPr>
        <w:t>交流测量的方法和测得的结果。</w:t>
      </w:r>
    </w:p>
    <w:p w14:paraId="29049855">
      <w:pPr>
        <w:pStyle w:val="3"/>
        <w:ind w:firstLine="420" w:firstLineChars="200"/>
        <w:rPr>
          <w:rFonts w:hint="eastAsia" w:ascii="Times New Roman" w:hAnsi="Times New Roman" w:eastAsia="MingLiU_HKSCS" w:cs="Times New Roman"/>
        </w:rPr>
      </w:pPr>
      <w:r>
        <w:rPr>
          <w:rFonts w:ascii="Times New Roman" w:hAnsi="Times New Roman" w:cs="Times New Roman"/>
        </w:rPr>
        <w:t>(1)测量一张纸的厚度。</w:t>
      </w:r>
    </w:p>
    <w:p w14:paraId="4DCCD3CF">
      <w:pPr>
        <w:pStyle w:val="3"/>
        <w:ind w:firstLine="420" w:firstLineChars="200"/>
        <w:rPr>
          <w:rFonts w:hint="eastAsia" w:ascii="Times New Roman" w:hAnsi="Times New Roman" w:eastAsia="MingLiU_HKSCS" w:cs="Times New Roman"/>
        </w:rPr>
      </w:pPr>
      <w:r>
        <w:rPr>
          <w:rFonts w:ascii="Times New Roman" w:hAnsi="Times New Roman" w:cs="Times New Roman"/>
        </w:rPr>
        <w:t>分</w:t>
      </w:r>
      <w:r>
        <w:rPr>
          <w:rFonts w:hint="eastAsia" w:ascii="Times New Roman" w:hAnsi="Times New Roman" w:cs="Times New Roman"/>
        </w:rPr>
        <w:t>析：一张纸的厚度大约为</w:t>
      </w:r>
      <w:r>
        <w:rPr>
          <w:rFonts w:ascii="Times New Roman" w:hAnsi="Times New Roman" w:cs="Times New Roman"/>
        </w:rPr>
        <w:t>10</w:t>
      </w:r>
      <w:r>
        <w:rPr>
          <w:rFonts w:ascii="Times New Roman" w:hAnsi="Times New Roman" w:cs="Times New Roman"/>
          <w:vertAlign w:val="superscript"/>
        </w:rPr>
        <w:t>－4</w:t>
      </w:r>
      <w:r>
        <w:rPr>
          <w:rFonts w:hint="eastAsia" w:ascii="Times New Roman" w:hAnsi="Times New Roman" w:cs="Times New Roman"/>
        </w:rPr>
        <w:t xml:space="preserve"> m</w:t>
      </w:r>
      <w:r>
        <w:rPr>
          <w:rFonts w:hint="eastAsia" w:ascii="Times New Roman" w:hAnsi="Times New Roman" w:eastAsia="MingLiU_HKSCS" w:cs="Times New Roman"/>
        </w:rPr>
        <w:t>，</w:t>
      </w:r>
      <w:r>
        <w:rPr>
          <w:rFonts w:ascii="Times New Roman" w:hAnsi="Times New Roman" w:cs="Times New Roman"/>
        </w:rPr>
        <w:t>用毫米刻度尺测不出一张纸的厚度</w:t>
      </w:r>
      <w:r>
        <w:rPr>
          <w:rFonts w:hint="eastAsia" w:ascii="Times New Roman" w:hAnsi="Times New Roman" w:eastAsia="MingLiU_HKSCS" w:cs="Times New Roman"/>
        </w:rPr>
        <w:t>，</w:t>
      </w:r>
      <w:r>
        <w:rPr>
          <w:rFonts w:ascii="Times New Roman" w:hAnsi="Times New Roman" w:cs="Times New Roman"/>
        </w:rPr>
        <w:t>但能测出上百张纸的厚度</w:t>
      </w:r>
      <w:r>
        <w:rPr>
          <w:rFonts w:hint="eastAsia" w:ascii="Times New Roman" w:hAnsi="Times New Roman" w:eastAsia="MingLiU_HKSCS" w:cs="Times New Roman"/>
        </w:rPr>
        <w:t>，</w:t>
      </w:r>
      <w:r>
        <w:rPr>
          <w:rFonts w:ascii="Times New Roman" w:hAnsi="Times New Roman" w:cs="Times New Roman"/>
        </w:rPr>
        <w:t>而一张纸的厚度只要把测出的上百张纸的厚度除以总张数就可以求出了。(累积法)</w:t>
      </w:r>
    </w:p>
    <w:p w14:paraId="782D12B0">
      <w:pPr>
        <w:pStyle w:val="3"/>
        <w:ind w:firstLine="420" w:firstLineChars="200"/>
        <w:rPr>
          <w:rFonts w:hint="eastAsia" w:ascii="Times New Roman" w:hAnsi="Times New Roman" w:eastAsia="MingLiU_HKSCS" w:cs="Times New Roman"/>
        </w:rPr>
      </w:pPr>
      <w:r>
        <w:rPr>
          <w:rFonts w:ascii="Times New Roman" w:hAnsi="Times New Roman" w:cs="Times New Roman"/>
        </w:rPr>
        <w:t>测量方法：测量时取若干张相同厚度的纸(纸的张数要足够多)</w:t>
      </w:r>
      <w:r>
        <w:rPr>
          <w:rFonts w:hint="eastAsia" w:ascii="Times New Roman" w:hAnsi="Times New Roman" w:eastAsia="MingLiU_HKSCS" w:cs="Times New Roman"/>
        </w:rPr>
        <w:t>，</w:t>
      </w:r>
      <w:r>
        <w:rPr>
          <w:rFonts w:ascii="Times New Roman" w:hAnsi="Times New Roman" w:cs="Times New Roman"/>
        </w:rPr>
        <w:t>压紧后</w:t>
      </w:r>
      <w:r>
        <w:rPr>
          <w:rFonts w:hint="eastAsia" w:ascii="Times New Roman" w:hAnsi="Times New Roman" w:eastAsia="MingLiU_HKSCS" w:cs="Times New Roman"/>
        </w:rPr>
        <w:t>，</w:t>
      </w:r>
      <w:r>
        <w:rPr>
          <w:rFonts w:ascii="Times New Roman" w:hAnsi="Times New Roman" w:cs="Times New Roman"/>
        </w:rPr>
        <w:t>用最小刻度为1毫米的刻度尺量出其总厚度</w:t>
      </w:r>
      <w:r>
        <w:rPr>
          <w:rFonts w:ascii="Times New Roman" w:hAnsi="Times New Roman" w:cs="Times New Roman"/>
          <w:i/>
        </w:rPr>
        <w:t>L</w:t>
      </w:r>
      <w:r>
        <w:rPr>
          <w:rFonts w:hint="eastAsia" w:ascii="Times New Roman" w:hAnsi="Times New Roman" w:eastAsia="MingLiU_HKSCS" w:cs="Times New Roman"/>
        </w:rPr>
        <w:t>，</w:t>
      </w:r>
      <w:r>
        <w:rPr>
          <w:rFonts w:ascii="Times New Roman" w:hAnsi="Times New Roman" w:cs="Times New Roman"/>
        </w:rPr>
        <w:t>然后将总厚度除以纸的张数</w:t>
      </w:r>
      <w:r>
        <w:rPr>
          <w:rFonts w:ascii="Times New Roman" w:hAnsi="Times New Roman" w:cs="Times New Roman"/>
          <w:i/>
        </w:rPr>
        <w:t>n</w:t>
      </w:r>
      <w:r>
        <w:rPr>
          <w:rFonts w:hint="eastAsia" w:ascii="Times New Roman" w:hAnsi="Times New Roman" w:eastAsia="MingLiU_HKSCS" w:cs="Times New Roman"/>
        </w:rPr>
        <w:t>，</w:t>
      </w:r>
      <w:r>
        <w:rPr>
          <w:rFonts w:ascii="Times New Roman" w:hAnsi="Times New Roman" w:cs="Times New Roman"/>
        </w:rPr>
        <w:t>求出每张纸的厚度</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L,n</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65B9F708">
      <w:pPr>
        <w:pStyle w:val="3"/>
        <w:ind w:firstLine="420" w:firstLineChars="200"/>
        <w:rPr>
          <w:rFonts w:hint="eastAsia" w:ascii="Times New Roman" w:hAnsi="Times New Roman" w:eastAsia="MingLiU_HKSCS" w:cs="Times New Roman"/>
        </w:rPr>
      </w:pPr>
      <w:r>
        <w:rPr>
          <w:rFonts w:ascii="Times New Roman" w:hAnsi="Times New Roman" w:cs="Times New Roman"/>
        </w:rPr>
        <w:t>(2)测量细铜丝的直径</w:t>
      </w:r>
      <w:r>
        <w:rPr>
          <w:rFonts w:hint="eastAsia" w:ascii="Times New Roman" w:hAnsi="Times New Roman" w:eastAsia="MingLiU_HKSCS" w:cs="Times New Roman"/>
        </w:rPr>
        <w:t>，</w:t>
      </w:r>
      <w:r>
        <w:rPr>
          <w:rFonts w:ascii="Times New Roman" w:hAnsi="Times New Roman" w:cs="Times New Roman"/>
        </w:rPr>
        <w:t>测量道理与测量一张纸的厚度相同。(累积法)</w:t>
      </w:r>
    </w:p>
    <w:p w14:paraId="7425DD8A">
      <w:pPr>
        <w:pStyle w:val="3"/>
        <w:ind w:firstLine="420" w:firstLineChars="200"/>
        <w:rPr>
          <w:rFonts w:hint="eastAsia" w:ascii="Times New Roman" w:hAnsi="Times New Roman" w:eastAsia="MingLiU_HKSCS" w:cs="Times New Roman"/>
        </w:rPr>
      </w:pPr>
      <w:r>
        <w:rPr>
          <w:rFonts w:ascii="Times New Roman" w:hAnsi="Times New Roman" w:cs="Times New Roman"/>
        </w:rPr>
        <w:t>测量方法：找一支铅笔</w:t>
      </w:r>
      <w:r>
        <w:rPr>
          <w:rFonts w:hint="eastAsia" w:ascii="Times New Roman" w:hAnsi="Times New Roman" w:eastAsia="MingLiU_HKSCS" w:cs="Times New Roman"/>
        </w:rPr>
        <w:t>，</w:t>
      </w:r>
      <w:r>
        <w:rPr>
          <w:rFonts w:ascii="Times New Roman" w:hAnsi="Times New Roman" w:cs="Times New Roman"/>
        </w:rPr>
        <w:t>把细铜丝捋直</w:t>
      </w:r>
      <w:r>
        <w:rPr>
          <w:rFonts w:hint="eastAsia" w:ascii="Times New Roman" w:hAnsi="Times New Roman" w:eastAsia="MingLiU_HKSCS" w:cs="Times New Roman"/>
        </w:rPr>
        <w:t>，</w:t>
      </w:r>
      <w:r>
        <w:rPr>
          <w:rFonts w:ascii="Times New Roman" w:hAnsi="Times New Roman" w:cs="Times New Roman"/>
        </w:rPr>
        <w:t>将细铜丝在铅笔上依次单层密绕适当的圈数</w:t>
      </w:r>
      <w:r>
        <w:rPr>
          <w:rFonts w:ascii="Times New Roman" w:hAnsi="Times New Roman" w:cs="Times New Roman"/>
          <w:i/>
        </w:rPr>
        <w:t>n</w:t>
      </w:r>
      <w:r>
        <w:rPr>
          <w:rFonts w:hint="eastAsia" w:ascii="Times New Roman" w:hAnsi="Times New Roman" w:eastAsia="MingLiU_HKSCS" w:cs="Times New Roman"/>
        </w:rPr>
        <w:t>，</w:t>
      </w:r>
      <w:r>
        <w:rPr>
          <w:rFonts w:hint="eastAsia" w:ascii="Times New Roman" w:hAnsi="Times New Roman" w:cs="Times New Roman"/>
        </w:rPr>
        <w:t>用毫米刻度尺量出这个线圈的长度</w:t>
      </w:r>
      <w:r>
        <w:rPr>
          <w:rFonts w:ascii="Times New Roman" w:hAnsi="Times New Roman" w:cs="Times New Roman"/>
          <w:i/>
        </w:rPr>
        <w:t>l</w:t>
      </w:r>
      <w:r>
        <w:rPr>
          <w:rFonts w:hint="eastAsia" w:ascii="Times New Roman" w:hAnsi="Times New Roman" w:eastAsia="MingLiU_HKSCS" w:cs="Times New Roman"/>
        </w:rPr>
        <w:t>，</w:t>
      </w:r>
      <w:r>
        <w:rPr>
          <w:rFonts w:ascii="Times New Roman" w:hAnsi="Times New Roman" w:cs="Times New Roman"/>
        </w:rPr>
        <w:t>再将线圈长除以圈数所得的商就是金属丝的直径</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 eq</w:instrText>
      </w:r>
      <w:r>
        <w:rPr>
          <w:rFonts w:ascii="Times New Roman" w:hAnsi="Times New Roman" w:cs="Times New Roman"/>
        </w:rPr>
        <w:instrText xml:space="preserve"> \</w:instrText>
      </w:r>
      <w:r>
        <w:rPr>
          <w:rFonts w:ascii="Times New Roman" w:hAnsi="Times New Roman" w:cs="Times New Roman"/>
          <w:i/>
        </w:rPr>
        <w:instrText xml:space="preserve">f</w:instrText>
      </w:r>
      <w:r>
        <w:rPr>
          <w:rFonts w:ascii="Times New Roman" w:hAnsi="Times New Roman" w:cs="Times New Roman"/>
        </w:rPr>
        <w:instrText xml:space="preserve">(</w:instrText>
      </w:r>
      <w:r>
        <w:rPr>
          <w:rFonts w:ascii="Times New Roman" w:hAnsi="Times New Roman" w:cs="Times New Roman"/>
          <w:i/>
        </w:rPr>
        <w:instrText xml:space="preserve">l,n</w:instrText>
      </w:r>
      <w:r>
        <w:rPr>
          <w:rFonts w:ascii="Times New Roman" w:hAnsi="Times New Roman" w:cs="Times New Roman"/>
        </w:rPr>
        <w:instrText xml:space="preserve">)</w:instrText>
      </w:r>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rPr>
        <w:t>。</w:t>
      </w:r>
    </w:p>
    <w:p w14:paraId="48CE932B">
      <w:pPr>
        <w:pStyle w:val="3"/>
        <w:ind w:firstLine="420" w:firstLineChars="200"/>
        <w:rPr>
          <w:rFonts w:hint="eastAsia" w:ascii="Times New Roman" w:hAnsi="Times New Roman" w:eastAsia="MingLiU_HKSCS" w:cs="Times New Roman"/>
        </w:rPr>
      </w:pPr>
      <w:r>
        <w:rPr>
          <w:rFonts w:ascii="Times New Roman" w:hAnsi="Times New Roman" w:cs="Times New Roman"/>
        </w:rPr>
        <w:t>活动二：介绍</w:t>
      </w:r>
      <w:r>
        <w:rPr>
          <w:rFonts w:hAnsi="宋体" w:cs="Times New Roman"/>
        </w:rPr>
        <w:t>“</w:t>
      </w:r>
      <w:r>
        <w:rPr>
          <w:rFonts w:ascii="Times New Roman" w:hAnsi="Times New Roman" w:cs="Times New Roman"/>
        </w:rPr>
        <w:t>以直代曲法</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滚轮法</w:t>
      </w:r>
      <w:r>
        <w:rPr>
          <w:rFonts w:hAnsi="宋体" w:cs="Times New Roman"/>
        </w:rPr>
        <w:t>”</w:t>
      </w:r>
      <w:r>
        <w:rPr>
          <w:rFonts w:ascii="Times New Roman" w:hAnsi="Times New Roman" w:cs="Times New Roman"/>
        </w:rPr>
        <w:t>。</w:t>
      </w:r>
    </w:p>
    <w:p w14:paraId="2EC5D0EA">
      <w:pPr>
        <w:pStyle w:val="3"/>
        <w:ind w:firstLine="420" w:firstLineChars="200"/>
        <w:rPr>
          <w:rFonts w:hint="eastAsia" w:ascii="Times New Roman" w:hAnsi="Times New Roman" w:eastAsia="MingLiU_HKSCS" w:cs="Times New Roman"/>
        </w:rPr>
      </w:pPr>
      <w:r>
        <w:rPr>
          <w:rFonts w:ascii="Times New Roman" w:hAnsi="Times New Roman" w:cs="Times New Roman"/>
        </w:rPr>
        <w:t>测量一段曲线的长度：</w:t>
      </w:r>
    </w:p>
    <w:p w14:paraId="6988AF3C">
      <w:pPr>
        <w:pStyle w:val="3"/>
        <w:ind w:firstLine="420" w:firstLineChars="200"/>
        <w:rPr>
          <w:rFonts w:hint="eastAsia" w:ascii="Times New Roman" w:hAnsi="Times New Roman" w:eastAsia="MingLiU_HKSCS" w:cs="Times New Roman"/>
        </w:rPr>
      </w:pPr>
      <w:r>
        <w:rPr>
          <w:rFonts w:ascii="Times New Roman" w:hAnsi="Times New Roman" w:cs="Times New Roman"/>
        </w:rPr>
        <w:t>方法1(以直代曲法)：曲线可以看成是由许多小段线段组成的</w:t>
      </w:r>
      <w:r>
        <w:rPr>
          <w:rFonts w:hint="eastAsia" w:ascii="Times New Roman" w:hAnsi="Times New Roman" w:eastAsia="MingLiU_HKSCS" w:cs="Times New Roman"/>
        </w:rPr>
        <w:t>，</w:t>
      </w:r>
      <w:r>
        <w:rPr>
          <w:rFonts w:ascii="Times New Roman" w:hAnsi="Times New Roman" w:cs="Times New Roman"/>
        </w:rPr>
        <w:t>用毫米刻度尺直接测出线段的长度。</w:t>
      </w:r>
    </w:p>
    <w:p w14:paraId="67C5234D">
      <w:pPr>
        <w:pStyle w:val="3"/>
        <w:ind w:firstLine="420" w:firstLineChars="200"/>
        <w:rPr>
          <w:rFonts w:hint="eastAsia" w:ascii="Times New Roman" w:hAnsi="Times New Roman" w:eastAsia="MingLiU_HKSCS" w:cs="Times New Roman"/>
        </w:rPr>
      </w:pPr>
      <w:r>
        <w:rPr>
          <w:rFonts w:ascii="Times New Roman" w:hAnsi="Times New Roman" w:cs="Times New Roman"/>
        </w:rPr>
        <w:t>方法2(滚轮法)：用硬币紧贴着曲线</w:t>
      </w:r>
      <w:r>
        <w:rPr>
          <w:rFonts w:hint="eastAsia" w:ascii="Times New Roman" w:hAnsi="Times New Roman" w:eastAsia="MingLiU_HKSCS" w:cs="Times New Roman"/>
        </w:rPr>
        <w:t>，</w:t>
      </w:r>
      <w:r>
        <w:rPr>
          <w:rFonts w:ascii="Times New Roman" w:hAnsi="Times New Roman" w:cs="Times New Roman"/>
        </w:rPr>
        <w:t>从一端滚动到另一端</w:t>
      </w:r>
      <w:r>
        <w:rPr>
          <w:rFonts w:hint="eastAsia" w:ascii="Times New Roman" w:hAnsi="Times New Roman" w:eastAsia="MingLiU_HKSCS" w:cs="Times New Roman"/>
        </w:rPr>
        <w:t>，</w:t>
      </w:r>
      <w:r>
        <w:rPr>
          <w:rFonts w:ascii="Times New Roman" w:hAnsi="Times New Roman" w:cs="Times New Roman"/>
        </w:rPr>
        <w:t>记下滚动的圈数</w:t>
      </w:r>
      <w:r>
        <w:rPr>
          <w:rFonts w:hint="eastAsia" w:ascii="Times New Roman" w:hAnsi="Times New Roman" w:eastAsia="MingLiU_HKSCS" w:cs="Times New Roman"/>
        </w:rPr>
        <w:t>，</w:t>
      </w:r>
      <w:r>
        <w:rPr>
          <w:rFonts w:ascii="Times New Roman" w:hAnsi="Times New Roman" w:cs="Times New Roman"/>
        </w:rPr>
        <w:t>再测出硬币的圆周长</w:t>
      </w:r>
      <w:r>
        <w:rPr>
          <w:rFonts w:hint="eastAsia" w:ascii="Times New Roman" w:hAnsi="Times New Roman" w:eastAsia="MingLiU_HKSCS" w:cs="Times New Roman"/>
        </w:rPr>
        <w:t>，</w:t>
      </w:r>
      <w:r>
        <w:rPr>
          <w:rFonts w:ascii="Times New Roman" w:hAnsi="Times New Roman" w:cs="Times New Roman"/>
        </w:rPr>
        <w:t>然后用</w:t>
      </w:r>
      <w:r>
        <w:rPr>
          <w:rFonts w:hAnsi="宋体" w:cs="Times New Roman"/>
        </w:rPr>
        <w:t>“</w:t>
      </w:r>
      <w:r>
        <w:rPr>
          <w:rFonts w:ascii="Times New Roman" w:hAnsi="Times New Roman" w:cs="Times New Roman"/>
        </w:rPr>
        <w:t>圈数</w:t>
      </w:r>
      <w:r>
        <w:rPr>
          <w:rFonts w:hAnsi="宋体" w:cs="Times New Roman"/>
        </w:rPr>
        <w:t>×</w:t>
      </w:r>
      <w:r>
        <w:rPr>
          <w:rFonts w:ascii="Times New Roman" w:hAnsi="Times New Roman" w:cs="Times New Roman"/>
        </w:rPr>
        <w:t>圆周长</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算出曲线的长度。</w:t>
      </w:r>
    </w:p>
    <w:p w14:paraId="6842BE81">
      <w:pPr>
        <w:pStyle w:val="3"/>
        <w:ind w:firstLine="420" w:firstLineChars="200"/>
        <w:rPr>
          <w:rFonts w:hint="eastAsia" w:ascii="Times New Roman" w:hAnsi="Times New Roman" w:eastAsia="MingLiU_HKSCS" w:cs="Times New Roman"/>
        </w:rPr>
      </w:pPr>
      <w:r>
        <w:rPr>
          <w:rFonts w:ascii="Times New Roman" w:hAnsi="Times New Roman" w:cs="Times New Roman"/>
        </w:rPr>
        <w:t>方法3：用无弹性的细线与曲线重合</w:t>
      </w:r>
      <w:r>
        <w:rPr>
          <w:rFonts w:hint="eastAsia" w:ascii="Times New Roman" w:hAnsi="Times New Roman" w:eastAsia="MingLiU_HKSCS" w:cs="Times New Roman"/>
        </w:rPr>
        <w:t>，</w:t>
      </w:r>
      <w:r>
        <w:rPr>
          <w:rFonts w:ascii="Times New Roman" w:hAnsi="Times New Roman" w:cs="Times New Roman"/>
        </w:rPr>
        <w:t>再拉直测量</w:t>
      </w:r>
      <w:r>
        <w:rPr>
          <w:rFonts w:hint="eastAsia" w:ascii="Times New Roman" w:hAnsi="Times New Roman" w:eastAsia="MingLiU_HKSCS" w:cs="Times New Roman"/>
        </w:rPr>
        <w:t>，</w:t>
      </w:r>
      <w:r>
        <w:rPr>
          <w:rFonts w:ascii="Times New Roman" w:hAnsi="Times New Roman" w:cs="Times New Roman"/>
        </w:rPr>
        <w:t>即为曲线的长度。</w:t>
      </w:r>
    </w:p>
    <w:p w14:paraId="332DBA2E">
      <w:pPr>
        <w:pStyle w:val="3"/>
        <w:ind w:firstLine="420" w:firstLineChars="200"/>
        <w:rPr>
          <w:rFonts w:hint="eastAsia" w:ascii="Times New Roman" w:hAnsi="Times New Roman" w:eastAsia="MingLiU_HKSCS" w:cs="Times New Roman"/>
        </w:rPr>
      </w:pPr>
      <w:r>
        <w:rPr>
          <w:rFonts w:ascii="Times New Roman" w:hAnsi="Times New Roman" w:cs="Times New Roman"/>
        </w:rPr>
        <w:t>学生交流其他方案。</w:t>
      </w:r>
    </w:p>
    <w:p w14:paraId="00301EA6">
      <w:pPr>
        <w:pStyle w:val="3"/>
        <w:ind w:firstLine="420" w:firstLineChars="200"/>
        <w:rPr>
          <w:rFonts w:hint="eastAsia" w:ascii="Times New Roman" w:hAnsi="Times New Roman" w:eastAsia="MingLiU_HKSCS" w:cs="Times New Roman"/>
        </w:rPr>
      </w:pPr>
      <w:r>
        <w:rPr>
          <w:rFonts w:ascii="Times New Roman" w:hAnsi="Times New Roman" w:cs="Times New Roman"/>
        </w:rPr>
        <w:t>探</w:t>
      </w:r>
      <w:r>
        <w:rPr>
          <w:rFonts w:hint="eastAsia" w:ascii="Times New Roman" w:hAnsi="Times New Roman" w:cs="Times New Roman"/>
        </w:rPr>
        <w:t>究点二：测形状不规则物体的体积</w:t>
      </w:r>
    </w:p>
    <w:p w14:paraId="76DE20AA">
      <w:pPr>
        <w:pStyle w:val="3"/>
        <w:ind w:firstLine="420" w:firstLineChars="200"/>
        <w:rPr>
          <w:rFonts w:hint="eastAsia" w:ascii="Times New Roman" w:hAnsi="Times New Roman" w:eastAsia="MingLiU_HKSCS" w:cs="Times New Roman"/>
        </w:rPr>
      </w:pPr>
      <w:r>
        <w:rPr>
          <w:rFonts w:ascii="Times New Roman" w:hAnsi="Times New Roman" w:cs="Times New Roman"/>
        </w:rPr>
        <w:t>教师出示量筒和量杯</w:t>
      </w:r>
      <w:r>
        <w:rPr>
          <w:rFonts w:hint="eastAsia" w:ascii="Times New Roman" w:hAnsi="Times New Roman" w:eastAsia="MingLiU_HKSCS" w:cs="Times New Roman"/>
        </w:rPr>
        <w:t>，</w:t>
      </w:r>
      <w:r>
        <w:rPr>
          <w:rFonts w:ascii="Times New Roman" w:hAnsi="Times New Roman" w:cs="Times New Roman"/>
        </w:rPr>
        <w:t>讲解学习内容。</w:t>
      </w:r>
    </w:p>
    <w:p w14:paraId="717765E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注意：</w:t>
      </w:r>
    </w:p>
    <w:p w14:paraId="6E94CF3F">
      <w:pPr>
        <w:pStyle w:val="3"/>
        <w:ind w:firstLine="420" w:firstLineChars="200"/>
        <w:rPr>
          <w:rFonts w:hint="eastAsia" w:ascii="Times New Roman" w:hAnsi="Times New Roman" w:eastAsia="MingLiU_HKSCS" w:cs="Times New Roman"/>
        </w:rPr>
      </w:pPr>
      <w:r>
        <w:rPr>
          <w:rFonts w:ascii="Times New Roman" w:hAnsi="Times New Roman" w:cs="Times New Roman"/>
        </w:rPr>
        <w:t>(1)观察测量范围、分度值、单位。</w:t>
      </w:r>
    </w:p>
    <w:p w14:paraId="6DAEBA52">
      <w:pPr>
        <w:pStyle w:val="3"/>
        <w:ind w:firstLine="420" w:firstLineChars="200"/>
        <w:rPr>
          <w:rFonts w:hint="eastAsia" w:ascii="Times New Roman" w:hAnsi="Times New Roman" w:eastAsia="MingLiU_HKSCS" w:cs="Times New Roman"/>
        </w:rPr>
      </w:pPr>
      <w:r>
        <w:rPr>
          <w:rFonts w:ascii="Times New Roman" w:hAnsi="Times New Roman" w:cs="Times New Roman"/>
        </w:rPr>
        <w:t>(2)量筒的刻度与量杯的刻度的区别。</w:t>
      </w:r>
    </w:p>
    <w:p w14:paraId="2D5B12B1">
      <w:pPr>
        <w:pStyle w:val="3"/>
        <w:ind w:firstLine="420" w:firstLineChars="200"/>
        <w:rPr>
          <w:rFonts w:hint="eastAsia" w:ascii="Times New Roman" w:hAnsi="Times New Roman" w:eastAsia="MingLiU_HKSCS" w:cs="Times New Roman"/>
        </w:rPr>
      </w:pPr>
      <w:r>
        <w:rPr>
          <w:rFonts w:ascii="Times New Roman" w:hAnsi="Times New Roman" w:cs="Times New Roman"/>
        </w:rPr>
        <w:t>(3)读数时视线要与液面平齐。</w:t>
      </w:r>
    </w:p>
    <w:p w14:paraId="5102443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测量液体的体积</w:t>
      </w:r>
    </w:p>
    <w:p w14:paraId="4D8B36E3">
      <w:pPr>
        <w:pStyle w:val="3"/>
        <w:ind w:firstLine="420" w:firstLineChars="200"/>
        <w:rPr>
          <w:rFonts w:hint="eastAsia" w:ascii="Times New Roman" w:hAnsi="Times New Roman" w:eastAsia="MingLiU_HKSCS" w:cs="Times New Roman"/>
        </w:rPr>
      </w:pPr>
      <w:r>
        <w:rPr>
          <w:rFonts w:ascii="Times New Roman" w:hAnsi="Times New Roman" w:cs="Times New Roman"/>
        </w:rPr>
        <w:t>可以将液体倒入量筒或量杯中</w:t>
      </w:r>
      <w:r>
        <w:rPr>
          <w:rFonts w:hint="eastAsia" w:ascii="Times New Roman" w:hAnsi="Times New Roman" w:eastAsia="MingLiU_HKSCS" w:cs="Times New Roman"/>
        </w:rPr>
        <w:t>，</w:t>
      </w:r>
      <w:r>
        <w:rPr>
          <w:rFonts w:ascii="Times New Roman" w:hAnsi="Times New Roman" w:cs="Times New Roman"/>
        </w:rPr>
        <w:t>读出所对应的刻度值即为该液体的体积。</w:t>
      </w:r>
    </w:p>
    <w:p w14:paraId="79A894D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测量不规则固体的体积</w:t>
      </w:r>
    </w:p>
    <w:p w14:paraId="7CECF61E">
      <w:pPr>
        <w:pStyle w:val="3"/>
        <w:ind w:firstLine="420" w:firstLineChars="200"/>
        <w:rPr>
          <w:rFonts w:hint="eastAsia" w:ascii="Times New Roman" w:hAnsi="Times New Roman" w:eastAsia="MingLiU_HKSCS" w:cs="Times New Roman"/>
        </w:rPr>
      </w:pPr>
      <w:r>
        <w:rPr>
          <w:rFonts w:ascii="Times New Roman" w:hAnsi="Times New Roman" w:cs="Times New Roman"/>
        </w:rPr>
        <w:t>在量筒或量杯中先注入一定量的水</w:t>
      </w:r>
      <w:r>
        <w:rPr>
          <w:rFonts w:hint="eastAsia" w:ascii="Times New Roman" w:hAnsi="Times New Roman" w:eastAsia="MingLiU_HKSCS" w:cs="Times New Roman"/>
        </w:rPr>
        <w:t>，</w:t>
      </w:r>
      <w:r>
        <w:rPr>
          <w:rFonts w:ascii="Times New Roman" w:hAnsi="Times New Roman" w:cs="Times New Roman"/>
        </w:rPr>
        <w:t>记下此时液面的刻度值为</w:t>
      </w:r>
      <w:r>
        <w:rPr>
          <w:rFonts w:hint="eastAsia" w:ascii="Times New Roman" w:hAnsi="Times New Roman" w:cs="Times New Roman"/>
          <w:i/>
        </w:rPr>
        <w:t>V</w:t>
      </w:r>
      <w:r>
        <w:rPr>
          <w:rFonts w:hint="eastAsia" w:ascii="Times New Roman" w:hAnsi="Times New Roman" w:cs="Times New Roman"/>
          <w:vertAlign w:val="subscript"/>
        </w:rPr>
        <w:t>1</w:t>
      </w:r>
      <w:r>
        <w:rPr>
          <w:rFonts w:hint="eastAsia" w:ascii="Times New Roman" w:hAnsi="Times New Roman" w:eastAsia="MingLiU_HKSCS" w:cs="Times New Roman"/>
        </w:rPr>
        <w:t>，</w:t>
      </w:r>
      <w:r>
        <w:rPr>
          <w:rFonts w:ascii="Times New Roman" w:hAnsi="Times New Roman" w:cs="Times New Roman"/>
        </w:rPr>
        <w:t>再将待测固体用细线系住缓慢浸没在量筒或量杯中</w:t>
      </w:r>
      <w:r>
        <w:rPr>
          <w:rFonts w:hint="eastAsia" w:ascii="Times New Roman" w:hAnsi="Times New Roman" w:eastAsia="MingLiU_HKSCS" w:cs="Times New Roman"/>
        </w:rPr>
        <w:t>，</w:t>
      </w:r>
      <w:r>
        <w:rPr>
          <w:rFonts w:ascii="Times New Roman" w:hAnsi="Times New Roman" w:cs="Times New Roman"/>
        </w:rPr>
        <w:t>此时水不溢出</w:t>
      </w:r>
      <w:r>
        <w:rPr>
          <w:rFonts w:hint="eastAsia" w:ascii="Times New Roman" w:hAnsi="Times New Roman" w:eastAsia="MingLiU_HKSCS" w:cs="Times New Roman"/>
        </w:rPr>
        <w:t>，</w:t>
      </w:r>
      <w:r>
        <w:rPr>
          <w:rFonts w:ascii="Times New Roman" w:hAnsi="Times New Roman" w:cs="Times New Roman"/>
        </w:rPr>
        <w:t>记下液面的刻度值为</w:t>
      </w:r>
      <w:r>
        <w:rPr>
          <w:rFonts w:ascii="Times New Roman" w:hAnsi="Times New Roman" w:cs="Times New Roman"/>
          <w:i/>
        </w:rPr>
        <w:t>V</w:t>
      </w:r>
      <w:r>
        <w:rPr>
          <w:rFonts w:hint="eastAsia" w:ascii="Times New Roman" w:hAnsi="Times New Roman" w:cs="Times New Roman"/>
          <w:vertAlign w:val="subscript"/>
        </w:rPr>
        <w:t>2</w:t>
      </w:r>
      <w:r>
        <w:rPr>
          <w:rFonts w:hint="eastAsia" w:ascii="Times New Roman" w:hAnsi="Times New Roman" w:eastAsia="MingLiU_HKSCS" w:cs="Times New Roman"/>
        </w:rPr>
        <w:t>，</w:t>
      </w:r>
      <w:r>
        <w:rPr>
          <w:rFonts w:ascii="Times New Roman" w:hAnsi="Times New Roman" w:cs="Times New Roman"/>
        </w:rPr>
        <w:t>则该待测固体的体积为</w:t>
      </w:r>
      <w:r>
        <w:rPr>
          <w:rFonts w:ascii="Times New Roman" w:hAnsi="Times New Roman" w:cs="Times New Roman"/>
          <w:i/>
        </w:rPr>
        <w:t>V</w:t>
      </w:r>
      <w:r>
        <w:rPr>
          <w:rFonts w:hint="eastAsia"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V</w:t>
      </w:r>
      <w:r>
        <w:rPr>
          <w:rFonts w:hint="eastAsia" w:ascii="Times New Roman" w:hAnsi="Times New Roman" w:cs="Times New Roman"/>
          <w:vertAlign w:val="subscript"/>
        </w:rPr>
        <w:t>1</w:t>
      </w:r>
      <w:r>
        <w:rPr>
          <w:rFonts w:ascii="Times New Roman" w:hAnsi="Times New Roman" w:cs="Times New Roman"/>
        </w:rPr>
        <w:t>。</w:t>
      </w:r>
    </w:p>
    <w:p w14:paraId="7B69F43B">
      <w:pPr>
        <w:pStyle w:val="3"/>
        <w:ind w:firstLine="420" w:firstLineChars="200"/>
        <w:rPr>
          <w:rFonts w:hint="eastAsia" w:ascii="Times New Roman" w:hAnsi="Times New Roman" w:eastAsia="MingLiU_HKSCS" w:cs="Times New Roman"/>
        </w:rPr>
      </w:pPr>
      <w:r>
        <w:rPr>
          <w:rFonts w:ascii="Times New Roman" w:hAnsi="Times New Roman" w:cs="Times New Roman"/>
        </w:rPr>
        <w:t>探究点三：身上的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p>
    <w:p w14:paraId="05FDE8F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身上的</w:t>
      </w:r>
      <w:r>
        <w:rPr>
          <w:rFonts w:hAnsi="宋体" w:cs="Times New Roman"/>
        </w:rPr>
        <w:t>“</w:t>
      </w:r>
      <w:r>
        <w:rPr>
          <w:rFonts w:ascii="Times New Roman" w:hAnsi="Times New Roman" w:cs="Times New Roman"/>
        </w:rPr>
        <w:t>尺</w:t>
      </w:r>
      <w:r>
        <w:rPr>
          <w:rFonts w:hAnsi="宋体" w:cs="Times New Roman"/>
        </w:rPr>
        <w:t>”</w:t>
      </w:r>
    </w:p>
    <w:p w14:paraId="75EC7B28">
      <w:pPr>
        <w:pStyle w:val="3"/>
        <w:ind w:firstLine="420" w:firstLineChars="200"/>
        <w:rPr>
          <w:rFonts w:hint="eastAsia" w:ascii="Times New Roman" w:hAnsi="Times New Roman" w:eastAsia="MingLiU_HKSCS" w:cs="Times New Roman"/>
        </w:rPr>
      </w:pPr>
      <w:r>
        <w:rPr>
          <w:rFonts w:ascii="Times New Roman" w:hAnsi="Times New Roman" w:cs="Times New Roman"/>
        </w:rPr>
        <w:t>(1)测出你自己身体上某些部位的尺寸：</w:t>
      </w:r>
    </w:p>
    <w:p w14:paraId="55D8AD2B">
      <w:pPr>
        <w:pStyle w:val="3"/>
        <w:ind w:firstLine="420" w:firstLineChars="200"/>
        <w:rPr>
          <w:rFonts w:hint="eastAsia" w:ascii="Times New Roman" w:hAnsi="Times New Roman" w:eastAsia="MingLiU_HKSCS" w:cs="Times New Roman"/>
        </w:rPr>
      </w:pPr>
      <w:r>
        <w:rPr>
          <w:rFonts w:ascii="Times New Roman" w:hAnsi="Times New Roman" w:cs="Times New Roman"/>
        </w:rPr>
        <w:t>如身高、一拃、一步长、指甲宽、脚长等。</w:t>
      </w:r>
    </w:p>
    <w:p w14:paraId="6ED97294">
      <w:pPr>
        <w:pStyle w:val="3"/>
        <w:ind w:firstLine="420" w:firstLineChars="200"/>
        <w:rPr>
          <w:rFonts w:hint="eastAsia" w:ascii="Times New Roman" w:hAnsi="Times New Roman" w:eastAsia="MingLiU_HKSCS" w:cs="Times New Roman"/>
        </w:rPr>
      </w:pPr>
      <w:r>
        <w:rPr>
          <w:rFonts w:ascii="Times New Roman" w:hAnsi="Times New Roman" w:cs="Times New Roman"/>
        </w:rPr>
        <w:t>(2)估测：在没有任何测量工具时</w:t>
      </w:r>
      <w:r>
        <w:rPr>
          <w:rFonts w:hint="eastAsia" w:ascii="Times New Roman" w:hAnsi="Times New Roman" w:eastAsia="MingLiU_HKSCS" w:cs="Times New Roman"/>
        </w:rPr>
        <w:t>，</w:t>
      </w:r>
      <w:r>
        <w:rPr>
          <w:rFonts w:ascii="Times New Roman" w:hAnsi="Times New Roman" w:cs="Times New Roman"/>
        </w:rPr>
        <w:t>判断物体长度。</w:t>
      </w:r>
    </w:p>
    <w:p w14:paraId="0A1AA4B5">
      <w:pPr>
        <w:pStyle w:val="3"/>
        <w:ind w:firstLine="420" w:firstLineChars="200"/>
        <w:rPr>
          <w:rFonts w:hint="eastAsia" w:ascii="Times New Roman" w:hAnsi="Times New Roman" w:eastAsia="MingLiU_HKSCS" w:cs="Times New Roman"/>
        </w:rPr>
      </w:pPr>
      <w:r>
        <w:rPr>
          <w:rFonts w:ascii="Times New Roman" w:hAnsi="Times New Roman" w:cs="Times New Roman"/>
        </w:rPr>
        <w:t>了解：普通纸的厚度约为几十微米；指甲宽约为</w:t>
      </w:r>
      <w:r>
        <w:rPr>
          <w:rFonts w:hint="eastAsia" w:ascii="Times New Roman" w:hAnsi="Times New Roman" w:cs="Times New Roman"/>
        </w:rPr>
        <w:t>1 cm</w:t>
      </w:r>
      <w:r>
        <w:rPr>
          <w:rFonts w:ascii="Times New Roman" w:hAnsi="Times New Roman" w:cs="Times New Roman"/>
        </w:rPr>
        <w:t>；拳头宽约为1 dm；教室高约为3 m。</w:t>
      </w:r>
    </w:p>
    <w:p w14:paraId="5FEEA2A8">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身上的</w:t>
      </w:r>
      <w:r>
        <w:rPr>
          <w:rFonts w:hAnsi="宋体" w:cs="Times New Roman"/>
        </w:rPr>
        <w:t>“</w:t>
      </w:r>
      <w:r>
        <w:rPr>
          <w:rFonts w:ascii="Times New Roman" w:hAnsi="Times New Roman" w:cs="Times New Roman"/>
        </w:rPr>
        <w:t>表</w:t>
      </w:r>
      <w:r>
        <w:rPr>
          <w:rFonts w:hAnsi="宋体" w:cs="Times New Roman"/>
        </w:rPr>
        <w:t>”</w:t>
      </w:r>
    </w:p>
    <w:p w14:paraId="20C68A2C">
      <w:pPr>
        <w:pStyle w:val="3"/>
        <w:ind w:firstLine="420" w:firstLineChars="200"/>
        <w:rPr>
          <w:rFonts w:hint="eastAsia" w:ascii="Times New Roman" w:hAnsi="Times New Roman" w:eastAsia="MingLiU_HKSCS" w:cs="Times New Roman"/>
        </w:rPr>
      </w:pPr>
      <w:r>
        <w:rPr>
          <w:rFonts w:ascii="Times New Roman" w:hAnsi="Times New Roman" w:cs="Times New Roman"/>
        </w:rPr>
        <w:t>利用脉搏1 min跳动的次数来间接估测时间。</w:t>
      </w:r>
    </w:p>
    <w:p w14:paraId="0DD85F24">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71990C39">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1</w:t>
      </w:r>
      <w:r>
        <w:rPr>
          <w:rFonts w:hint="eastAsia" w:ascii="Times New Roman" w:hAnsi="Times New Roman" w:eastAsia="MingLiU_HKSCS" w:cs="Times New Roman"/>
        </w:rPr>
        <w:t>．</w:t>
      </w:r>
      <w:r>
        <w:rPr>
          <w:rFonts w:hint="eastAsia" w:ascii="Times New Roman" w:hAnsi="Times New Roman" w:eastAsia="黑体" w:cs="Times New Roman"/>
        </w:rPr>
        <w:t>3</w:t>
      </w:r>
      <w:r>
        <w:rPr>
          <w:rFonts w:ascii="Times New Roman" w:hAnsi="Times New Roman" w:eastAsia="黑体" w:cs="Times New Roman"/>
        </w:rPr>
        <w:t>　长度和时间测量的应用</w:t>
      </w:r>
    </w:p>
    <w:p w14:paraId="6C01307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长度测量的特殊方法</w:t>
      </w:r>
    </w:p>
    <w:p w14:paraId="0561659A">
      <w:pPr>
        <w:pStyle w:val="3"/>
        <w:ind w:firstLine="420" w:firstLineChars="200"/>
        <w:rPr>
          <w:rFonts w:hint="eastAsia" w:ascii="Times New Roman" w:hAnsi="Times New Roman" w:eastAsia="MingLiU_HKSCS" w:cs="Times New Roman"/>
        </w:rPr>
      </w:pPr>
      <w:r>
        <w:rPr>
          <w:rFonts w:ascii="Times New Roman" w:hAnsi="Times New Roman" w:cs="Times New Roman"/>
        </w:rPr>
        <w:t>(1)累积法。</w:t>
      </w:r>
    </w:p>
    <w:p w14:paraId="305D841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2)以直代曲法。</w:t>
      </w:r>
    </w:p>
    <w:p w14:paraId="75C90206">
      <w:pPr>
        <w:pStyle w:val="3"/>
        <w:ind w:firstLine="420" w:firstLineChars="200"/>
        <w:rPr>
          <w:rFonts w:hint="eastAsia" w:ascii="Times New Roman" w:hAnsi="Times New Roman" w:eastAsia="MingLiU_HKSCS" w:cs="Times New Roman"/>
        </w:rPr>
      </w:pPr>
      <w:r>
        <w:rPr>
          <w:rFonts w:ascii="Times New Roman" w:hAnsi="Times New Roman" w:cs="Times New Roman"/>
        </w:rPr>
        <w:t>(3)滚轮法等。</w:t>
      </w:r>
    </w:p>
    <w:p w14:paraId="228DEAC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测形状不规则物体的体积</w:t>
      </w:r>
    </w:p>
    <w:p w14:paraId="32ACF005">
      <w:pPr>
        <w:pStyle w:val="3"/>
        <w:ind w:firstLine="420" w:firstLineChars="200"/>
        <w:rPr>
          <w:rFonts w:hint="eastAsia" w:ascii="Times New Roman" w:hAnsi="Times New Roman" w:eastAsia="MingLiU_HKSCS" w:cs="Times New Roman"/>
        </w:rPr>
      </w:pPr>
      <w:r>
        <w:rPr>
          <w:rFonts w:ascii="Times New Roman" w:hAnsi="Times New Roman" w:cs="Times New Roman"/>
        </w:rPr>
        <w:t>用量筒或量杯测液体和固体的体积。</w:t>
      </w:r>
    </w:p>
    <w:p w14:paraId="70DB991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你身上的</w:t>
      </w:r>
      <w:r>
        <w:rPr>
          <w:rFonts w:hAnsi="宋体" w:cs="Times New Roman"/>
        </w:rPr>
        <w:t>“</w:t>
      </w:r>
      <w:r>
        <w:rPr>
          <w:rFonts w:ascii="Times New Roman" w:hAnsi="Times New Roman" w:cs="Times New Roman"/>
        </w:rPr>
        <w:t>尺</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表</w:t>
      </w:r>
      <w:r>
        <w:rPr>
          <w:rFonts w:hAnsi="宋体" w:cs="Times New Roman"/>
        </w:rPr>
        <w:t>”</w:t>
      </w:r>
    </w:p>
    <w:p w14:paraId="059D650B">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pic:cNvPicPr>
                      <a:picLocks noChangeAspect="1"/>
                    </pic:cNvPicPr>
                  </pic:nvPicPr>
                  <pic:blipFill>
                    <a:blip r:embed="rId10"/>
                    <a:stretch>
                      <a:fillRect/>
                    </a:stretch>
                  </pic:blipFill>
                  <pic:spPr>
                    <a:xfrm>
                      <a:off x="0" y="0"/>
                      <a:ext cx="3121660" cy="252095"/>
                    </a:xfrm>
                    <a:prstGeom prst="rect">
                      <a:avLst/>
                    </a:prstGeom>
                    <a:noFill/>
                    <a:ln>
                      <a:noFill/>
                    </a:ln>
                  </pic:spPr>
                </pic:pic>
              </a:graphicData>
            </a:graphic>
          </wp:inline>
        </w:drawing>
      </w:r>
    </w:p>
    <w:p w14:paraId="57346A49">
      <w:pPr>
        <w:pStyle w:val="3"/>
        <w:ind w:firstLine="420" w:firstLineChars="200"/>
      </w:pPr>
      <w:r>
        <w:rPr>
          <w:rFonts w:ascii="Times New Roman" w:hAnsi="Times New Roman" w:cs="Times New Roman"/>
        </w:rPr>
        <w:t>在上节课学习的基础上</w:t>
      </w:r>
      <w:r>
        <w:rPr>
          <w:rFonts w:hint="eastAsia" w:ascii="Times New Roman" w:hAnsi="Times New Roman" w:eastAsia="MingLiU_HKSCS" w:cs="Times New Roman"/>
        </w:rPr>
        <w:t>，</w:t>
      </w:r>
      <w:r>
        <w:rPr>
          <w:rFonts w:ascii="Times New Roman" w:hAnsi="Times New Roman" w:cs="Times New Roman"/>
        </w:rPr>
        <w:t>我会让学生发现生活中某些物体的长度</w:t>
      </w:r>
      <w:r>
        <w:rPr>
          <w:rFonts w:hint="eastAsia" w:ascii="Times New Roman" w:hAnsi="Times New Roman" w:eastAsia="MingLiU_HKSCS" w:cs="Times New Roman"/>
        </w:rPr>
        <w:t>，</w:t>
      </w:r>
      <w:r>
        <w:rPr>
          <w:rFonts w:ascii="Times New Roman" w:hAnsi="Times New Roman" w:cs="Times New Roman"/>
        </w:rPr>
        <w:t>我们用一般测量方法无法进行测量</w:t>
      </w:r>
      <w:r>
        <w:rPr>
          <w:rFonts w:hint="eastAsia" w:ascii="Times New Roman" w:hAnsi="Times New Roman" w:eastAsia="MingLiU_HKSCS" w:cs="Times New Roman"/>
        </w:rPr>
        <w:t>，</w:t>
      </w:r>
      <w:r>
        <w:rPr>
          <w:rFonts w:ascii="Times New Roman" w:hAnsi="Times New Roman" w:cs="Times New Roman"/>
        </w:rPr>
        <w:t>从而引出这节课的主题</w:t>
      </w:r>
      <w:r>
        <w:rPr>
          <w:rFonts w:hint="eastAsia" w:ascii="Times New Roman" w:hAnsi="Times New Roman" w:eastAsia="MingLiU_HKSCS" w:cs="Times New Roman"/>
        </w:rPr>
        <w:t>，</w:t>
      </w:r>
      <w:r>
        <w:rPr>
          <w:rFonts w:ascii="Times New Roman" w:hAnsi="Times New Roman" w:cs="Times New Roman"/>
        </w:rPr>
        <w:t>进而激发学生不断去探索解决问题的方法。本节课主要是讲了长度测量的特殊方法</w:t>
      </w:r>
      <w:r>
        <w:rPr>
          <w:rFonts w:hint="eastAsia" w:ascii="Times New Roman" w:hAnsi="Times New Roman" w:eastAsia="MingLiU_HKSCS" w:cs="Times New Roman"/>
        </w:rPr>
        <w:t>，</w:t>
      </w:r>
      <w:r>
        <w:rPr>
          <w:rFonts w:ascii="Times New Roman" w:hAnsi="Times New Roman" w:cs="Times New Roman"/>
        </w:rPr>
        <w:t>以及不规则物体的体积测量的方法</w:t>
      </w:r>
      <w:r>
        <w:rPr>
          <w:rFonts w:hint="eastAsia" w:ascii="Times New Roman" w:hAnsi="Times New Roman" w:eastAsia="MingLiU_HKSCS" w:cs="Times New Roman"/>
        </w:rPr>
        <w:t>，</w:t>
      </w:r>
      <w:r>
        <w:rPr>
          <w:rFonts w:ascii="Times New Roman" w:hAnsi="Times New Roman" w:cs="Times New Roman"/>
        </w:rPr>
        <w:t>同时利用我们身体的某些部位来进行长度的测量</w:t>
      </w:r>
      <w:r>
        <w:rPr>
          <w:rFonts w:hint="eastAsia" w:ascii="Times New Roman" w:hAnsi="Times New Roman" w:eastAsia="MingLiU_HKSCS" w:cs="Times New Roman"/>
        </w:rPr>
        <w:t>，</w:t>
      </w:r>
      <w:r>
        <w:rPr>
          <w:rFonts w:ascii="Times New Roman" w:hAnsi="Times New Roman" w:cs="Times New Roman"/>
        </w:rPr>
        <w:t>能加强与学生的互动</w:t>
      </w:r>
      <w:r>
        <w:rPr>
          <w:rFonts w:hint="eastAsia" w:ascii="Times New Roman" w:hAnsi="Times New Roman" w:eastAsia="MingLiU_HKSCS" w:cs="Times New Roman"/>
        </w:rPr>
        <w:t>，</w:t>
      </w:r>
      <w:r>
        <w:rPr>
          <w:rFonts w:ascii="Times New Roman" w:hAnsi="Times New Roman" w:cs="Times New Roman"/>
        </w:rPr>
        <w:t>激发学生的学习兴趣。</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2710166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c83b0595-1212-4d89-b0cb-839e4f1239e1"/>
  </w:docVars>
  <w:rsids>
    <w:rsidRoot w:val="7D2D7209"/>
    <w:rsid w:val="16F71955"/>
    <w:rsid w:val="7D2D7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1575</Words>
  <Characters>1622</Characters>
  <Lines>0</Lines>
  <Paragraphs>0</Paragraphs>
  <TotalTime>0</TotalTime>
  <ScaleCrop>false</ScaleCrop>
  <LinksUpToDate>false</LinksUpToDate>
  <CharactersWithSpaces>1631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2024-07-19T08:02:00Z</dcterms:created>
  <dc:creator>虾仁猪心</dc:creator>
  <cp:lastModifiedBy>Administrator</cp:lastModifiedBy>
  <dcterms:modified xsi:type="dcterms:W3CDTF">2024-09-04T06:24:49Z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1CEEC6F2079C495793D5AF2250B126B7_11</vt:lpwstr>
  </property>
</Properties>
</file>